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4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54"/>
        <w:gridCol w:w="1752"/>
        <w:gridCol w:w="1339"/>
        <w:gridCol w:w="4020"/>
        <w:gridCol w:w="1648"/>
        <w:gridCol w:w="1442"/>
        <w:gridCol w:w="1442"/>
      </w:tblGrid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854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کد دفتر</w:t>
            </w:r>
          </w:p>
        </w:tc>
        <w:tc>
          <w:tcPr>
            <w:tcW w:w="1752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مسئول دفتر</w:t>
            </w:r>
          </w:p>
        </w:tc>
        <w:tc>
          <w:tcPr>
            <w:tcW w:w="1339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شهر</w:t>
            </w:r>
          </w:p>
        </w:tc>
        <w:tc>
          <w:tcPr>
            <w:tcW w:w="4020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آدرس</w:t>
            </w:r>
          </w:p>
        </w:tc>
        <w:tc>
          <w:tcPr>
            <w:tcW w:w="1648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تلفن تماس</w:t>
            </w:r>
          </w:p>
        </w:tc>
        <w:tc>
          <w:tcPr>
            <w:tcW w:w="1442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شماره فکس</w:t>
            </w:r>
          </w:p>
        </w:tc>
        <w:tc>
          <w:tcPr>
            <w:tcW w:w="1442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تلفن همراه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sz w:val="16"/>
                <w:szCs w:val="16"/>
                <w:rtl/>
              </w:rPr>
              <w:t>1093-12-72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color w:val="7030A0"/>
                <w:sz w:val="16"/>
                <w:szCs w:val="16"/>
                <w:rtl/>
              </w:rPr>
              <w:t>کبری فتحی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color w:val="00B050"/>
                <w:sz w:val="16"/>
                <w:szCs w:val="16"/>
                <w:rtl/>
              </w:rPr>
              <w:t>اردبیل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color w:val="0070C0"/>
                <w:sz w:val="16"/>
                <w:szCs w:val="16"/>
                <w:rtl/>
              </w:rPr>
              <w:t xml:space="preserve">علی آباد </w:t>
            </w:r>
            <w:r w:rsidRPr="002F4585">
              <w:rPr>
                <w:rFonts w:ascii="Times New Roman" w:hAnsi="Times New Roman" w:cs="Times New Roman" w:hint="cs"/>
                <w:color w:val="0070C0"/>
                <w:sz w:val="16"/>
                <w:szCs w:val="16"/>
                <w:rtl/>
              </w:rPr>
              <w:t>–</w:t>
            </w:r>
            <w:r w:rsidRPr="002F4585">
              <w:rPr>
                <w:rFonts w:asciiTheme="minorBidi" w:hAnsiTheme="minorBidi" w:cs="B Titr" w:hint="cs"/>
                <w:color w:val="0070C0"/>
                <w:sz w:val="16"/>
                <w:szCs w:val="16"/>
                <w:rtl/>
              </w:rPr>
              <w:t xml:space="preserve"> جنب گرمابه صفا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  <w:t>336</w:t>
            </w:r>
            <w:r w:rsidRPr="002F4585">
              <w:rPr>
                <w:rFonts w:asciiTheme="minorBidi" w:hAnsiTheme="minorBidi" w:cs="B Titr" w:hint="cs"/>
                <w:color w:val="C0504D" w:themeColor="accent2"/>
                <w:sz w:val="16"/>
                <w:szCs w:val="16"/>
                <w:rtl/>
              </w:rPr>
              <w:t>2</w:t>
            </w:r>
            <w:r w:rsidRPr="002F4585"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  <w:t>8888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  <w:t>33622069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color w:val="C0504D" w:themeColor="accent2"/>
                <w:sz w:val="16"/>
                <w:szCs w:val="16"/>
                <w:rtl/>
              </w:rPr>
              <w:t>09147073186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1064-12-72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اسمعیل نقدی</w:t>
            </w:r>
          </w:p>
        </w:tc>
        <w:tc>
          <w:tcPr>
            <w:tcW w:w="1339" w:type="dxa"/>
          </w:tcPr>
          <w:p w:rsidR="00805DCE" w:rsidRPr="002F4585" w:rsidRDefault="00805DCE" w:rsidP="00805DCE">
            <w:pPr>
              <w:jc w:val="center"/>
              <w:rPr>
                <w:rFonts w:cs="B Titr"/>
                <w:color w:val="00B050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اردبیل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م وحدت 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>- ب طرف جاده خلخال-</w:t>
            </w: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پشت </w:t>
            </w: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ایستگاه مغان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3384</w:t>
            </w: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73</w:t>
            </w: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11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33847911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09194932932</w:t>
            </w:r>
          </w:p>
        </w:tc>
      </w:tr>
      <w:tr w:rsidR="00805DCE" w:rsidRPr="002F4585" w:rsidTr="00805DCE">
        <w:trPr>
          <w:trHeight w:val="603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1518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1077-12-72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1518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حمید فاضل</w:t>
            </w:r>
          </w:p>
        </w:tc>
        <w:tc>
          <w:tcPr>
            <w:tcW w:w="1339" w:type="dxa"/>
          </w:tcPr>
          <w:p w:rsidR="00805DCE" w:rsidRPr="002F4585" w:rsidRDefault="00805DCE" w:rsidP="00805DCE">
            <w:pPr>
              <w:jc w:val="center"/>
              <w:rPr>
                <w:rFonts w:cs="B Titr"/>
                <w:color w:val="00B050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اردبیل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1518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میدان سعدی </w:t>
            </w: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خ کشاورز اول گلسار 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>- نبش 18 متری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15180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33721519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5180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33723593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5180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09143521489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1082-12-72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رضانجف پور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سرعین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خیابان طالقانی 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 روبروی </w:t>
            </w: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مسجدجامع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32220615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32220415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2652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09144530215</w:t>
            </w:r>
          </w:p>
        </w:tc>
      </w:tr>
      <w:tr w:rsidR="00805DCE" w:rsidRPr="002F4585" w:rsidTr="00805DCE">
        <w:trPr>
          <w:trHeight w:val="595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</w:t>
            </w: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100</w:t>
            </w: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7030A0"/>
                <w:sz w:val="16"/>
                <w:szCs w:val="16"/>
                <w:rtl/>
              </w:rPr>
              <w:t>ندا فرجی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نیر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امام خمینی اول خیابان شهدا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3228</w:t>
            </w: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3344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3228</w:t>
            </w: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3344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2517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09144539891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1097-12-72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بازرگان مرسلی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نمین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خیابان طالقانی روبروی 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>ثبت اسناد و املاک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32327286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32327070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09122376151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1022-12-72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ابوالفضل فتحی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کوثر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اول خیابان طالقانی خیابان شهید رجائی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32924733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32924733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2547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09199317381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1035-12-72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محمدعلی ترابی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خلخال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امام خمینی بالاتر ازداروخانه صالحی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 دفتر خیام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32431164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32431165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09104371600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1146-12-72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7030A0"/>
                <w:sz w:val="16"/>
                <w:szCs w:val="16"/>
                <w:rtl/>
              </w:rPr>
              <w:t xml:space="preserve">سید یوسف مدنی 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00B050"/>
                <w:sz w:val="16"/>
                <w:szCs w:val="16"/>
                <w:rtl/>
              </w:rPr>
              <w:t>خلخال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>میدان شباهنگ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32424952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32424953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09144534931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1067-12-72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علی معیت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مشگین شهر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خیابان امام خمینی روبروی 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>بانک تج</w:t>
            </w: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ارت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 شعبه امام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32542888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32542888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09143522439</w:t>
            </w:r>
          </w:p>
        </w:tc>
      </w:tr>
      <w:tr w:rsidR="00805DCE" w:rsidRPr="002F4585" w:rsidTr="00805DCE">
        <w:trPr>
          <w:trHeight w:val="438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1075-12-72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7030A0"/>
                <w:sz w:val="16"/>
                <w:szCs w:val="16"/>
                <w:rtl/>
              </w:rPr>
              <w:t>روشن پور اکبر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مشگین شهر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سعدی نبش کوچه سعادت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32521520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32521540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09143518540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1120-12-72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داوودجاوید گرمی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گرمی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جانبازان جنب بازارآذریجان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32620025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32620025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09127668831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1073-12-72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داورعلوی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انگوت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شهید ذاکر روبروی ستاد تبلیغات اسلامی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32652</w:t>
            </w: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400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32652909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4625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09143537679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1061-12-72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پریسا مردانه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بیله سوار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امام خمینی روبروی فرمانداری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32827175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32827176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tabs>
                <w:tab w:val="left" w:pos="13560"/>
              </w:tabs>
              <w:bidi w:val="0"/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09143516401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1114-12-72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لیلاشیری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پارس آباد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>خیابان شهید بهشتی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 جنوبی - </w:t>
            </w:r>
            <w:r w:rsidRPr="002F4585"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  <w:t xml:space="preserve"> روبروی سه راه جهاد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04532732630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04532732630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09149517330</w:t>
            </w:r>
          </w:p>
        </w:tc>
      </w:tr>
      <w:tr w:rsidR="00805DCE" w:rsidRPr="002F4585" w:rsidTr="00805DCE">
        <w:trPr>
          <w:trHeight w:val="424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11</w:t>
            </w: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59</w:t>
            </w: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7030A0"/>
                <w:sz w:val="16"/>
                <w:szCs w:val="16"/>
                <w:rtl/>
              </w:rPr>
              <w:t>بهمن نامور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  <w:t>پارس آباد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>روستای اولتان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09104074402</w:t>
            </w:r>
          </w:p>
        </w:tc>
      </w:tr>
      <w:tr w:rsidR="00805DCE" w:rsidRPr="002F4585" w:rsidTr="00805DCE">
        <w:trPr>
          <w:trHeight w:val="405"/>
        </w:trPr>
        <w:tc>
          <w:tcPr>
            <w:tcW w:w="721" w:type="dxa"/>
            <w:shd w:val="clear" w:color="auto" w:fill="FFFF00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854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  <w:t>1049-12-72</w:t>
            </w:r>
          </w:p>
        </w:tc>
        <w:tc>
          <w:tcPr>
            <w:tcW w:w="175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7030A0"/>
                <w:sz w:val="16"/>
                <w:szCs w:val="16"/>
                <w:rtl/>
              </w:rPr>
              <w:t>معرفت ملکی</w:t>
            </w:r>
          </w:p>
        </w:tc>
        <w:tc>
          <w:tcPr>
            <w:tcW w:w="1339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B05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00B050"/>
                <w:sz w:val="16"/>
                <w:szCs w:val="16"/>
                <w:rtl/>
              </w:rPr>
              <w:t>اصلاندوز</w:t>
            </w:r>
          </w:p>
        </w:tc>
        <w:tc>
          <w:tcPr>
            <w:tcW w:w="4020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0070C0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اصلاندوز </w:t>
            </w:r>
            <w:r w:rsidRPr="002F4585">
              <w:rPr>
                <w:rFonts w:ascii="Times New Roman" w:hAnsi="Times New Roman" w:cs="Times New Roman" w:hint="cs"/>
                <w:b/>
                <w:bCs/>
                <w:color w:val="0070C0"/>
                <w:sz w:val="16"/>
                <w:szCs w:val="16"/>
                <w:rtl/>
              </w:rPr>
              <w:t>–</w:t>
            </w:r>
            <w:r w:rsidRPr="002F4585">
              <w:rPr>
                <w:rFonts w:asciiTheme="minorBidi" w:hAnsiTheme="minorBidi" w:cs="B Titr" w:hint="cs"/>
                <w:b/>
                <w:bCs/>
                <w:color w:val="0070C0"/>
                <w:sz w:val="16"/>
                <w:szCs w:val="16"/>
                <w:rtl/>
              </w:rPr>
              <w:t xml:space="preserve"> اول خیابان امام</w:t>
            </w:r>
          </w:p>
        </w:tc>
        <w:tc>
          <w:tcPr>
            <w:tcW w:w="1648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  <w:t>045</w:t>
            </w: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32742610</w:t>
            </w: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</w:p>
        </w:tc>
        <w:tc>
          <w:tcPr>
            <w:tcW w:w="1442" w:type="dxa"/>
            <w:vAlign w:val="center"/>
          </w:tcPr>
          <w:p w:rsidR="00805DCE" w:rsidRPr="002F4585" w:rsidRDefault="00805DCE" w:rsidP="00805DCE">
            <w:pPr>
              <w:jc w:val="center"/>
              <w:rPr>
                <w:rFonts w:asciiTheme="minorBidi" w:hAnsiTheme="minorBidi" w:cs="B Titr"/>
                <w:b/>
                <w:bCs/>
                <w:color w:val="C0504D" w:themeColor="accent2"/>
                <w:sz w:val="16"/>
                <w:szCs w:val="16"/>
                <w:rtl/>
              </w:rPr>
            </w:pPr>
            <w:r w:rsidRPr="002F4585">
              <w:rPr>
                <w:rFonts w:asciiTheme="minorBidi" w:hAnsiTheme="minorBidi" w:cs="B Titr" w:hint="cs"/>
                <w:b/>
                <w:bCs/>
                <w:color w:val="C0504D" w:themeColor="accent2"/>
                <w:sz w:val="16"/>
                <w:szCs w:val="16"/>
                <w:rtl/>
              </w:rPr>
              <w:t>09145396372</w:t>
            </w:r>
          </w:p>
        </w:tc>
      </w:tr>
    </w:tbl>
    <w:p w:rsidR="000F07A7" w:rsidRPr="00A47842" w:rsidRDefault="000F07A7" w:rsidP="000F07A7">
      <w:pPr>
        <w:tabs>
          <w:tab w:val="left" w:pos="15180"/>
        </w:tabs>
        <w:bidi w:val="0"/>
        <w:jc w:val="center"/>
        <w:rPr>
          <w:rFonts w:asciiTheme="minorBidi" w:hAnsiTheme="minorBidi"/>
          <w:b/>
          <w:bCs/>
        </w:rPr>
      </w:pPr>
    </w:p>
    <w:sectPr w:rsidR="000F07A7" w:rsidRPr="00A47842" w:rsidSect="002F4585">
      <w:headerReference w:type="default" r:id="rId9"/>
      <w:pgSz w:w="16838" w:h="11906" w:orient="landscape"/>
      <w:pgMar w:top="980" w:right="395" w:bottom="567" w:left="42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53" w:rsidRDefault="007D7253" w:rsidP="00611D99">
      <w:pPr>
        <w:spacing w:after="0" w:line="240" w:lineRule="auto"/>
      </w:pPr>
      <w:r>
        <w:separator/>
      </w:r>
    </w:p>
  </w:endnote>
  <w:endnote w:type="continuationSeparator" w:id="0">
    <w:p w:rsidR="007D7253" w:rsidRDefault="007D7253" w:rsidP="0061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53" w:rsidRDefault="007D7253" w:rsidP="00611D99">
      <w:pPr>
        <w:spacing w:after="0" w:line="240" w:lineRule="auto"/>
      </w:pPr>
      <w:r>
        <w:separator/>
      </w:r>
    </w:p>
  </w:footnote>
  <w:footnote w:type="continuationSeparator" w:id="0">
    <w:p w:rsidR="007D7253" w:rsidRDefault="007D7253" w:rsidP="0061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F5" w:rsidRPr="002F4585" w:rsidRDefault="006E7DF5" w:rsidP="002D40E5">
    <w:pPr>
      <w:pStyle w:val="Header"/>
      <w:jc w:val="center"/>
      <w:rPr>
        <w:rFonts w:cs="B Titr"/>
        <w:sz w:val="32"/>
        <w:szCs w:val="32"/>
        <w:rtl/>
      </w:rPr>
    </w:pPr>
    <w:r w:rsidRPr="002F4585">
      <w:rPr>
        <w:rFonts w:cs="B Titr" w:hint="cs"/>
        <w:sz w:val="32"/>
        <w:szCs w:val="32"/>
        <w:rtl/>
      </w:rPr>
      <w:t>لیست و مشخصات دفاتر پیشخوان دولت</w:t>
    </w:r>
    <w:r w:rsidR="00BB176B" w:rsidRPr="002F4585">
      <w:rPr>
        <w:rFonts w:cs="B Titr" w:hint="cs"/>
        <w:sz w:val="32"/>
        <w:szCs w:val="32"/>
        <w:rtl/>
      </w:rPr>
      <w:t xml:space="preserve"> طرف قرارداد اداره کل آموزش فنی و حرفه ای استان</w:t>
    </w:r>
    <w:r w:rsidRPr="002F4585">
      <w:rPr>
        <w:rFonts w:cs="B Titr" w:hint="cs"/>
        <w:sz w:val="32"/>
        <w:szCs w:val="32"/>
        <w:rtl/>
      </w:rPr>
      <w:t xml:space="preserve">  اردبیل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9C9"/>
    <w:multiLevelType w:val="hybridMultilevel"/>
    <w:tmpl w:val="88360EFA"/>
    <w:lvl w:ilvl="0" w:tplc="173A5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99"/>
    <w:rsid w:val="00012299"/>
    <w:rsid w:val="00015311"/>
    <w:rsid w:val="00020D7B"/>
    <w:rsid w:val="00050D75"/>
    <w:rsid w:val="0005290E"/>
    <w:rsid w:val="000662E7"/>
    <w:rsid w:val="00095045"/>
    <w:rsid w:val="000A32F2"/>
    <w:rsid w:val="000A3753"/>
    <w:rsid w:val="000D06D6"/>
    <w:rsid w:val="000E2B77"/>
    <w:rsid w:val="000F07A7"/>
    <w:rsid w:val="000F3AE4"/>
    <w:rsid w:val="001038F4"/>
    <w:rsid w:val="001540B4"/>
    <w:rsid w:val="00162620"/>
    <w:rsid w:val="0016368E"/>
    <w:rsid w:val="00165504"/>
    <w:rsid w:val="00166D35"/>
    <w:rsid w:val="00184202"/>
    <w:rsid w:val="00185AD7"/>
    <w:rsid w:val="001B70BB"/>
    <w:rsid w:val="001F50E3"/>
    <w:rsid w:val="00204DE6"/>
    <w:rsid w:val="002056DE"/>
    <w:rsid w:val="00231CA7"/>
    <w:rsid w:val="002500D6"/>
    <w:rsid w:val="00250D38"/>
    <w:rsid w:val="00260D0D"/>
    <w:rsid w:val="00277B4C"/>
    <w:rsid w:val="0028366E"/>
    <w:rsid w:val="002D3B2F"/>
    <w:rsid w:val="002D40E5"/>
    <w:rsid w:val="002E2594"/>
    <w:rsid w:val="002E269D"/>
    <w:rsid w:val="002E7C02"/>
    <w:rsid w:val="002F4585"/>
    <w:rsid w:val="003006E3"/>
    <w:rsid w:val="00307E06"/>
    <w:rsid w:val="003221FC"/>
    <w:rsid w:val="00335ABF"/>
    <w:rsid w:val="003370DC"/>
    <w:rsid w:val="00347C2D"/>
    <w:rsid w:val="003614E4"/>
    <w:rsid w:val="00370EDA"/>
    <w:rsid w:val="00371F3C"/>
    <w:rsid w:val="00386C25"/>
    <w:rsid w:val="003925BC"/>
    <w:rsid w:val="003A1725"/>
    <w:rsid w:val="003C1161"/>
    <w:rsid w:val="003D43A5"/>
    <w:rsid w:val="003D7F63"/>
    <w:rsid w:val="003E46DB"/>
    <w:rsid w:val="003F00AC"/>
    <w:rsid w:val="00402B58"/>
    <w:rsid w:val="00411E31"/>
    <w:rsid w:val="00413058"/>
    <w:rsid w:val="00423839"/>
    <w:rsid w:val="00433D3E"/>
    <w:rsid w:val="004365C1"/>
    <w:rsid w:val="0045643D"/>
    <w:rsid w:val="0046465E"/>
    <w:rsid w:val="004774DD"/>
    <w:rsid w:val="00482E25"/>
    <w:rsid w:val="004A1CA5"/>
    <w:rsid w:val="004A229E"/>
    <w:rsid w:val="004B53E3"/>
    <w:rsid w:val="004C3028"/>
    <w:rsid w:val="004D1286"/>
    <w:rsid w:val="004D307A"/>
    <w:rsid w:val="005037C9"/>
    <w:rsid w:val="005078F5"/>
    <w:rsid w:val="00511983"/>
    <w:rsid w:val="005170F1"/>
    <w:rsid w:val="00534B96"/>
    <w:rsid w:val="00562722"/>
    <w:rsid w:val="0056627C"/>
    <w:rsid w:val="00567AF6"/>
    <w:rsid w:val="00573054"/>
    <w:rsid w:val="00575329"/>
    <w:rsid w:val="005B206E"/>
    <w:rsid w:val="005B518E"/>
    <w:rsid w:val="005B59A0"/>
    <w:rsid w:val="00611D99"/>
    <w:rsid w:val="00613231"/>
    <w:rsid w:val="00624B42"/>
    <w:rsid w:val="006271AC"/>
    <w:rsid w:val="006639E9"/>
    <w:rsid w:val="00664BF1"/>
    <w:rsid w:val="0066753E"/>
    <w:rsid w:val="0068086F"/>
    <w:rsid w:val="00685DA5"/>
    <w:rsid w:val="00692AD8"/>
    <w:rsid w:val="006940AE"/>
    <w:rsid w:val="006C1D61"/>
    <w:rsid w:val="006D6346"/>
    <w:rsid w:val="006E7DF5"/>
    <w:rsid w:val="007119D1"/>
    <w:rsid w:val="00713095"/>
    <w:rsid w:val="00741755"/>
    <w:rsid w:val="00745CAB"/>
    <w:rsid w:val="00752F4F"/>
    <w:rsid w:val="007752AB"/>
    <w:rsid w:val="00777E3B"/>
    <w:rsid w:val="007D7253"/>
    <w:rsid w:val="007E6DF3"/>
    <w:rsid w:val="00801A3A"/>
    <w:rsid w:val="00805DCE"/>
    <w:rsid w:val="00824A05"/>
    <w:rsid w:val="00824B06"/>
    <w:rsid w:val="008376EF"/>
    <w:rsid w:val="008517AB"/>
    <w:rsid w:val="00851BDB"/>
    <w:rsid w:val="00856FF8"/>
    <w:rsid w:val="008A3DD8"/>
    <w:rsid w:val="008B159A"/>
    <w:rsid w:val="008B397D"/>
    <w:rsid w:val="008B7C05"/>
    <w:rsid w:val="008C0DEA"/>
    <w:rsid w:val="008D376C"/>
    <w:rsid w:val="008E54D3"/>
    <w:rsid w:val="008E61C5"/>
    <w:rsid w:val="008F7089"/>
    <w:rsid w:val="009011C0"/>
    <w:rsid w:val="00910C5F"/>
    <w:rsid w:val="009452F3"/>
    <w:rsid w:val="00945480"/>
    <w:rsid w:val="00952C3A"/>
    <w:rsid w:val="00961D55"/>
    <w:rsid w:val="00982E2B"/>
    <w:rsid w:val="0098460D"/>
    <w:rsid w:val="009922F7"/>
    <w:rsid w:val="009A4613"/>
    <w:rsid w:val="009A6217"/>
    <w:rsid w:val="009B7451"/>
    <w:rsid w:val="009D5B6D"/>
    <w:rsid w:val="009F1E60"/>
    <w:rsid w:val="009F58F5"/>
    <w:rsid w:val="00A04D58"/>
    <w:rsid w:val="00A05117"/>
    <w:rsid w:val="00A20836"/>
    <w:rsid w:val="00A25E13"/>
    <w:rsid w:val="00A340E9"/>
    <w:rsid w:val="00A35E01"/>
    <w:rsid w:val="00A43473"/>
    <w:rsid w:val="00A47842"/>
    <w:rsid w:val="00A7613F"/>
    <w:rsid w:val="00A829C5"/>
    <w:rsid w:val="00A94ED4"/>
    <w:rsid w:val="00A96910"/>
    <w:rsid w:val="00AA68E3"/>
    <w:rsid w:val="00AB0684"/>
    <w:rsid w:val="00AB5286"/>
    <w:rsid w:val="00AD4C3D"/>
    <w:rsid w:val="00AD4CE7"/>
    <w:rsid w:val="00AE295E"/>
    <w:rsid w:val="00AE7643"/>
    <w:rsid w:val="00AF315E"/>
    <w:rsid w:val="00B01AF9"/>
    <w:rsid w:val="00B02017"/>
    <w:rsid w:val="00B05A34"/>
    <w:rsid w:val="00B207F2"/>
    <w:rsid w:val="00B7350F"/>
    <w:rsid w:val="00B8735B"/>
    <w:rsid w:val="00BB176B"/>
    <w:rsid w:val="00BC4966"/>
    <w:rsid w:val="00BD30FE"/>
    <w:rsid w:val="00BE13A7"/>
    <w:rsid w:val="00C03A18"/>
    <w:rsid w:val="00C12C7B"/>
    <w:rsid w:val="00C1509B"/>
    <w:rsid w:val="00C23013"/>
    <w:rsid w:val="00C338EE"/>
    <w:rsid w:val="00C424B9"/>
    <w:rsid w:val="00C66C62"/>
    <w:rsid w:val="00C77B90"/>
    <w:rsid w:val="00CA456F"/>
    <w:rsid w:val="00CA594C"/>
    <w:rsid w:val="00CC3C06"/>
    <w:rsid w:val="00D07323"/>
    <w:rsid w:val="00D12A1C"/>
    <w:rsid w:val="00D40773"/>
    <w:rsid w:val="00D6676E"/>
    <w:rsid w:val="00D93EE0"/>
    <w:rsid w:val="00DA7D6A"/>
    <w:rsid w:val="00DB1500"/>
    <w:rsid w:val="00DC181F"/>
    <w:rsid w:val="00DC773E"/>
    <w:rsid w:val="00DF4DF0"/>
    <w:rsid w:val="00E05A53"/>
    <w:rsid w:val="00E21CCE"/>
    <w:rsid w:val="00E253AE"/>
    <w:rsid w:val="00E327AF"/>
    <w:rsid w:val="00E414F7"/>
    <w:rsid w:val="00E46BA5"/>
    <w:rsid w:val="00E6295C"/>
    <w:rsid w:val="00E66C22"/>
    <w:rsid w:val="00E67212"/>
    <w:rsid w:val="00E87760"/>
    <w:rsid w:val="00E92CB3"/>
    <w:rsid w:val="00EA7F53"/>
    <w:rsid w:val="00EB178F"/>
    <w:rsid w:val="00EB217E"/>
    <w:rsid w:val="00EE02E9"/>
    <w:rsid w:val="00EF1CF6"/>
    <w:rsid w:val="00F070D1"/>
    <w:rsid w:val="00F33ADF"/>
    <w:rsid w:val="00F35CB8"/>
    <w:rsid w:val="00F375F1"/>
    <w:rsid w:val="00F3768C"/>
    <w:rsid w:val="00F4099C"/>
    <w:rsid w:val="00F56254"/>
    <w:rsid w:val="00F62BDF"/>
    <w:rsid w:val="00F64B1A"/>
    <w:rsid w:val="00F64D51"/>
    <w:rsid w:val="00F75C73"/>
    <w:rsid w:val="00F826E1"/>
    <w:rsid w:val="00F82DFC"/>
    <w:rsid w:val="00F83623"/>
    <w:rsid w:val="00F87BFF"/>
    <w:rsid w:val="00FA5B94"/>
    <w:rsid w:val="00FC5DEF"/>
    <w:rsid w:val="00FF002B"/>
    <w:rsid w:val="00FF2ECE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99"/>
  </w:style>
  <w:style w:type="paragraph" w:styleId="Footer">
    <w:name w:val="footer"/>
    <w:basedOn w:val="Normal"/>
    <w:link w:val="FooterChar"/>
    <w:uiPriority w:val="99"/>
    <w:unhideWhenUsed/>
    <w:rsid w:val="0061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99"/>
  </w:style>
  <w:style w:type="character" w:customStyle="1" w:styleId="Heading1Char">
    <w:name w:val="Heading 1 Char"/>
    <w:basedOn w:val="DefaultParagraphFont"/>
    <w:link w:val="Heading1"/>
    <w:uiPriority w:val="9"/>
    <w:rsid w:val="00C6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C62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99"/>
  </w:style>
  <w:style w:type="paragraph" w:styleId="Footer">
    <w:name w:val="footer"/>
    <w:basedOn w:val="Normal"/>
    <w:link w:val="FooterChar"/>
    <w:uiPriority w:val="99"/>
    <w:unhideWhenUsed/>
    <w:rsid w:val="0061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99"/>
  </w:style>
  <w:style w:type="character" w:customStyle="1" w:styleId="Heading1Char">
    <w:name w:val="Heading 1 Char"/>
    <w:basedOn w:val="DefaultParagraphFont"/>
    <w:link w:val="Heading1"/>
    <w:uiPriority w:val="9"/>
    <w:rsid w:val="00C6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C62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CAC1-0F26-429A-A1FD-B908FD3C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Arzyabi</cp:lastModifiedBy>
  <cp:revision>2</cp:revision>
  <cp:lastPrinted>2018-05-09T07:45:00Z</cp:lastPrinted>
  <dcterms:created xsi:type="dcterms:W3CDTF">2025-03-01T06:34:00Z</dcterms:created>
  <dcterms:modified xsi:type="dcterms:W3CDTF">2025-03-01T06:34:00Z</dcterms:modified>
</cp:coreProperties>
</file>